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2" w:type="pct"/>
        <w:tblCellSpacing w:w="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4992"/>
      </w:tblGrid>
      <w:tr w:rsidR="00174355" w:rsidRPr="00547ACE" w:rsidTr="00547ACE">
        <w:trPr>
          <w:tblCellSpacing w:w="0" w:type="dxa"/>
        </w:trPr>
        <w:tc>
          <w:tcPr>
            <w:tcW w:w="5000" w:type="pct"/>
            <w:shd w:val="clear" w:color="auto" w:fill="auto"/>
            <w:hideMark/>
          </w:tcPr>
          <w:p w:rsidR="00174355" w:rsidRPr="00547ACE" w:rsidRDefault="00D43768" w:rsidP="00174355">
            <w:pPr>
              <w:spacing w:after="0" w:line="301" w:lineRule="atLeast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547ACE">
              <w:rPr>
                <w:rFonts w:ascii="Georgia" w:eastAsia="Times New Roman" w:hAnsi="Georgia" w:cs="Times New Roman"/>
                <w:sz w:val="24"/>
                <w:szCs w:val="24"/>
              </w:rPr>
              <w:t xml:space="preserve">  </w:t>
            </w:r>
            <w:r w:rsidR="00547ACE" w:rsidRPr="00547ACE">
              <w:rPr>
                <w:rFonts w:ascii="Georgia" w:eastAsia="Times New Roman" w:hAnsi="Georgia" w:cs="Times New Roman"/>
                <w:b/>
                <w:sz w:val="24"/>
                <w:szCs w:val="24"/>
                <w:u w:val="single"/>
              </w:rPr>
              <w:t>WINSLOW PARK USER FEES 201</w:t>
            </w:r>
            <w:r w:rsidR="001B652E">
              <w:rPr>
                <w:rFonts w:ascii="Georgia" w:eastAsia="Times New Roman" w:hAnsi="Georgia" w:cs="Times New Roman"/>
                <w:b/>
                <w:sz w:val="24"/>
                <w:szCs w:val="24"/>
                <w:u w:val="single"/>
              </w:rPr>
              <w:t>6</w:t>
            </w:r>
            <w:r w:rsidR="00174355" w:rsidRPr="00547ACE">
              <w:rPr>
                <w:rFonts w:ascii="Georgia" w:eastAsia="Times New Roman" w:hAnsi="Georgia" w:cs="Times New Roman"/>
                <w:sz w:val="24"/>
                <w:szCs w:val="24"/>
              </w:rPr>
              <w:br/>
            </w:r>
            <w:r w:rsidR="00174355" w:rsidRPr="00547ACE">
              <w:rPr>
                <w:rFonts w:ascii="Georgia" w:eastAsia="Times New Roman" w:hAnsi="Georgia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95885"/>
                  <wp:effectExtent l="0" t="0" r="0" b="0"/>
                  <wp:docPr id="2" name="Picture 2" descr="http://www.freeportmaine.com/images/publi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reeportmaine.com/images/publi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95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355" w:rsidRPr="00547ACE">
              <w:rPr>
                <w:rFonts w:ascii="Georgia" w:eastAsia="Times New Roman" w:hAnsi="Georgia" w:cs="Times New Roman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0" w:type="dxa"/>
              <w:shd w:val="clear" w:color="auto" w:fill="F0F0CF"/>
              <w:tblCellMar>
                <w:left w:w="0" w:type="dxa"/>
                <w:right w:w="0" w:type="dxa"/>
              </w:tblCellMar>
              <w:tblLook w:val="04A0"/>
            </w:tblPr>
            <w:tblGrid>
              <w:gridCol w:w="3137"/>
              <w:gridCol w:w="1855"/>
            </w:tblGrid>
            <w:tr w:rsidR="00174355" w:rsidRPr="00547ACE">
              <w:trPr>
                <w:tblCellSpacing w:w="0" w:type="dxa"/>
              </w:trPr>
              <w:tc>
                <w:tcPr>
                  <w:tcW w:w="0" w:type="auto"/>
                  <w:shd w:val="clear" w:color="auto" w:fill="F0F0CF"/>
                  <w:vAlign w:val="center"/>
                  <w:hideMark/>
                </w:tcPr>
                <w:p w:rsidR="00305925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Campsites: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</w:rPr>
                    <w:t>Waterfront Sites: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305925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Freeport Resident</w:t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</w:rPr>
                    <w:t>Inland Sites:</w:t>
                  </w:r>
                  <w:r w:rsidR="00305925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Freeport 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Extra Tent (1 Maximum)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Extra Person (Max 6 people/site)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Pets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D43768"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Cancellation/Other </w:t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Fees: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C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ancellation Fee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Sewer Dumping Fee (non-campers)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Sewer Dumping Fee (registered campers)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sz w:val="24"/>
                      <w:szCs w:val="24"/>
                      <w:u w:val="single"/>
                    </w:rPr>
                    <w:t>Seasonal Campsites (sign up at gatehouse for lottery)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Group Picnic Shelters: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 xml:space="preserve">Large (150 people)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 xml:space="preserve">Small (80 people)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(Freeport Residents $25.00 less, plus day use fee)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Day Use: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6 years or younger and 62 years or older are free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Seasonal Day Use Passes: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(For immediate family only)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305925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Freeport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  <w:u w:val="single"/>
                    </w:rPr>
                    <w:lastRenderedPageBreak/>
                    <w:br/>
                  </w:r>
                  <w:r w:rsidR="00547ACE"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Launching Fees:</w:t>
                  </w:r>
                </w:p>
                <w:p w:rsidR="00284961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Canoes, Kayaks, Rowboats and other non-motorized craft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305925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Freeport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62 Years or older (non-commercial)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Commercial (per launch)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Commercial (seasonal)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Motorized Craft (Including Sailboats)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305925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Freeport 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Commercial (per launch)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284961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284961" w:rsidRPr="00547ACE" w:rsidRDefault="00284961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174355" w:rsidRPr="00547ACE" w:rsidRDefault="00174355" w:rsidP="00D43768">
                  <w:pPr>
                    <w:spacing w:after="0" w:line="301" w:lineRule="atLeast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Commercial (seasonal)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Non-Resident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62 Years or Older(non-commercial)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Parking Fees:</w:t>
                  </w:r>
                  <w:r w:rsidR="00D43768"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Per Day/Night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Day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Overnight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>Harb</w:t>
                  </w:r>
                  <w:proofErr w:type="spellEnd"/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Cottage:</w:t>
                  </w:r>
                  <w:r w:rsidR="00D43768"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Sign up for lottery at gatehouse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Weekly Rental June &amp; Sept.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&amp; Oct.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Weekly Rental July &amp; August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Winter Rental Nov. 1 - Memorial Day</w:t>
                  </w:r>
                </w:p>
              </w:tc>
              <w:tc>
                <w:tcPr>
                  <w:tcW w:w="0" w:type="auto"/>
                  <w:shd w:val="clear" w:color="auto" w:fill="F0F0CF"/>
                  <w:vAlign w:val="center"/>
                  <w:hideMark/>
                </w:tcPr>
                <w:p w:rsidR="00547ACE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</w:rPr>
                    <w:t>Tents RV's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14.00 16.00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30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.00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 xml:space="preserve"> 35.00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13.00 15.00</w:t>
                  </w:r>
                  <w:r w:rsidR="00D43768"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25.00 30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5.00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3.00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1.00 each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15.00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50.00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Free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547ACE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547ACE" w:rsidRPr="00547ACE" w:rsidRDefault="00547ACE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284961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1,000.00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1,700.00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150.00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100.00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3.00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547ACE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305925" w:rsidRDefault="0030592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305925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25.00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50.00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547ACE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547ACE" w:rsidRPr="00547ACE" w:rsidRDefault="00547ACE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547ACE" w:rsidRPr="00547ACE" w:rsidRDefault="00174355" w:rsidP="00305925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3.00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Free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150.00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174355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25.00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284961" w:rsidRPr="00547ACE" w:rsidRDefault="00284961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284961" w:rsidRPr="00547ACE" w:rsidRDefault="00284961" w:rsidP="00D43768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547ACE" w:rsidRPr="00547ACE" w:rsidRDefault="00174355" w:rsidP="00284961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250.00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5.00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Free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547ACE" w:rsidRPr="00547ACE" w:rsidRDefault="00547ACE" w:rsidP="00284961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</w:p>
                <w:p w:rsidR="00284961" w:rsidRPr="00547ACE" w:rsidRDefault="00174355" w:rsidP="00284961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4.00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</w:r>
                </w:p>
                <w:p w:rsidR="00174355" w:rsidRPr="00547ACE" w:rsidRDefault="00174355" w:rsidP="00284961">
                  <w:pPr>
                    <w:spacing w:after="0" w:line="301" w:lineRule="atLeast"/>
                    <w:jc w:val="center"/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</w:pP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t>1,300.00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1,600.00</w:t>
                  </w:r>
                  <w:r w:rsidRPr="00547ACE">
                    <w:rPr>
                      <w:rFonts w:ascii="Georgia" w:eastAsia="Times New Roman" w:hAnsi="Georgia" w:cs="Times New Roman"/>
                      <w:sz w:val="24"/>
                      <w:szCs w:val="24"/>
                    </w:rPr>
                    <w:br/>
                    <w:t>900.00/month (plus utilities)</w:t>
                  </w:r>
                </w:p>
              </w:tc>
            </w:tr>
          </w:tbl>
          <w:p w:rsidR="00174355" w:rsidRPr="00547ACE" w:rsidRDefault="00174355" w:rsidP="00174355">
            <w:pPr>
              <w:spacing w:after="0" w:line="301" w:lineRule="atLeast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284961" w:rsidRDefault="00284961">
      <w:pPr>
        <w:sectPr w:rsidR="00284961" w:rsidSect="00116B31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C48E1" w:rsidRDefault="00FC48E1"/>
    <w:sectPr w:rsidR="00FC48E1" w:rsidSect="00284961">
      <w:type w:val="continuous"/>
      <w:pgSz w:w="12240" w:h="15840"/>
      <w:pgMar w:top="245" w:right="245" w:bottom="245" w:left="245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4355"/>
    <w:rsid w:val="00116B31"/>
    <w:rsid w:val="00174355"/>
    <w:rsid w:val="001B652E"/>
    <w:rsid w:val="001C414C"/>
    <w:rsid w:val="00284961"/>
    <w:rsid w:val="00305925"/>
    <w:rsid w:val="00495597"/>
    <w:rsid w:val="004B40C6"/>
    <w:rsid w:val="00547ACE"/>
    <w:rsid w:val="00547DD4"/>
    <w:rsid w:val="00950ACC"/>
    <w:rsid w:val="00D43768"/>
    <w:rsid w:val="00E00856"/>
    <w:rsid w:val="00E15BD1"/>
    <w:rsid w:val="00FC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174355"/>
    <w:rPr>
      <w:rFonts w:ascii="Georgia" w:hAnsi="Georgia" w:hint="default"/>
      <w:color w:val="413F2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A075-E060-443B-A147-7E375C1E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manager</dc:creator>
  <cp:lastModifiedBy>Park Manager</cp:lastModifiedBy>
  <cp:revision>3</cp:revision>
  <cp:lastPrinted>2015-05-06T13:33:00Z</cp:lastPrinted>
  <dcterms:created xsi:type="dcterms:W3CDTF">2016-02-29T18:09:00Z</dcterms:created>
  <dcterms:modified xsi:type="dcterms:W3CDTF">2016-02-29T18:17:00Z</dcterms:modified>
</cp:coreProperties>
</file>